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BEC4" w14:textId="3D07F2AD" w:rsidR="006F0803" w:rsidRDefault="006F0803" w:rsidP="006F08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Support to tribal yak herders of Mago from the ICAR-NRC on Yak,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Dirang</w:t>
      </w:r>
      <w:proofErr w:type="spellEnd"/>
    </w:p>
    <w:p w14:paraId="11121B68" w14:textId="77777777" w:rsidR="006F0803" w:rsidRDefault="006F0803" w:rsidP="006F08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68C20" w14:textId="21C2AE5C" w:rsidR="008E4CC1" w:rsidRDefault="0077327D" w:rsidP="007732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7327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Mago 24</w:t>
      </w:r>
      <w:r w:rsidRPr="0077327D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en-US"/>
        </w:rPr>
        <w:t>th</w:t>
      </w:r>
      <w:r w:rsidRPr="0077327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May, 2026: </w:t>
      </w:r>
      <w:r w:rsidR="006F0803" w:rsidRPr="008243F3">
        <w:rPr>
          <w:rFonts w:ascii="Times New Roman" w:eastAsia="Times New Roman" w:hAnsi="Times New Roman"/>
          <w:sz w:val="24"/>
          <w:szCs w:val="24"/>
          <w:lang w:val="en-US"/>
        </w:rPr>
        <w:t xml:space="preserve">ICAR-NRC on Yak, Dirang, in collaboration with the </w:t>
      </w:r>
      <w:r>
        <w:rPr>
          <w:rFonts w:ascii="Times New Roman" w:eastAsia="Times New Roman" w:hAnsi="Times New Roman"/>
          <w:sz w:val="24"/>
          <w:szCs w:val="24"/>
          <w:lang w:val="en-US"/>
        </w:rPr>
        <w:t>Y</w:t>
      </w:r>
      <w:r w:rsidR="006F0803">
        <w:rPr>
          <w:rFonts w:ascii="Times New Roman" w:eastAsia="Times New Roman" w:hAnsi="Times New Roman"/>
          <w:sz w:val="24"/>
          <w:szCs w:val="24"/>
          <w:lang w:val="en-US"/>
        </w:rPr>
        <w:t xml:space="preserve">ak Federation of India, </w:t>
      </w:r>
      <w:r w:rsidR="006F0803" w:rsidRPr="008243F3">
        <w:rPr>
          <w:rFonts w:ascii="Times New Roman" w:eastAsia="Times New Roman" w:hAnsi="Times New Roman"/>
          <w:sz w:val="24"/>
          <w:szCs w:val="24"/>
          <w:lang w:val="en-US"/>
        </w:rPr>
        <w:t>Department of Animal Husbandry</w:t>
      </w:r>
      <w:r w:rsidR="006F0803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r w:rsidR="006F0803" w:rsidRPr="008243F3">
        <w:rPr>
          <w:rFonts w:ascii="Times New Roman" w:eastAsia="Times New Roman" w:hAnsi="Times New Roman"/>
          <w:sz w:val="24"/>
          <w:szCs w:val="24"/>
          <w:lang w:val="en-US"/>
        </w:rPr>
        <w:t>Veterinary</w:t>
      </w:r>
      <w:r w:rsidR="006F0803">
        <w:rPr>
          <w:rFonts w:ascii="Times New Roman" w:eastAsia="Times New Roman" w:hAnsi="Times New Roman"/>
          <w:sz w:val="24"/>
          <w:szCs w:val="24"/>
          <w:lang w:val="en-US"/>
        </w:rPr>
        <w:t xml:space="preserve"> and Dairy Development</w:t>
      </w:r>
      <w:r w:rsidR="006F0803" w:rsidRPr="008243F3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="006F0803" w:rsidRPr="008243F3">
        <w:rPr>
          <w:rFonts w:ascii="Times New Roman" w:eastAsia="Times New Roman" w:hAnsi="Times New Roman"/>
          <w:sz w:val="24"/>
          <w:szCs w:val="24"/>
          <w:lang w:val="en-US"/>
        </w:rPr>
        <w:t>Tawang</w:t>
      </w:r>
      <w:proofErr w:type="spellEnd"/>
      <w:r w:rsidR="006F0803" w:rsidRPr="008243F3">
        <w:rPr>
          <w:rFonts w:ascii="Times New Roman" w:eastAsia="Times New Roman" w:hAnsi="Times New Roman"/>
          <w:sz w:val="24"/>
          <w:szCs w:val="24"/>
          <w:lang w:val="en-US"/>
        </w:rPr>
        <w:t xml:space="preserve"> and the Indian Army, Gajraj Corps (Baisakhi Brigade), successfully organized a Farmers Awareness cum Technology Demonstration at Chuna Grazing Ground, Mago on </w:t>
      </w:r>
      <w:r w:rsidR="006F0803">
        <w:rPr>
          <w:rFonts w:ascii="Times New Roman" w:eastAsia="Times New Roman" w:hAnsi="Times New Roman"/>
          <w:sz w:val="24"/>
          <w:szCs w:val="24"/>
          <w:lang w:val="en-US"/>
        </w:rPr>
        <w:t>23</w:t>
      </w:r>
      <w:r w:rsidR="006F0803" w:rsidRPr="006F0803">
        <w:rPr>
          <w:rFonts w:ascii="Times New Roman" w:eastAsia="Times New Roman" w:hAnsi="Times New Roman"/>
          <w:sz w:val="24"/>
          <w:szCs w:val="24"/>
          <w:vertAlign w:val="superscript"/>
          <w:lang w:val="en-US"/>
        </w:rPr>
        <w:t>rd</w:t>
      </w:r>
      <w:r w:rsidR="006F0803">
        <w:rPr>
          <w:rFonts w:ascii="Times New Roman" w:eastAsia="Times New Roman" w:hAnsi="Times New Roman"/>
          <w:sz w:val="24"/>
          <w:szCs w:val="24"/>
          <w:lang w:val="en-US"/>
        </w:rPr>
        <w:t xml:space="preserve"> May, 2026</w:t>
      </w:r>
      <w:r w:rsidR="006F0803" w:rsidRPr="008243F3">
        <w:rPr>
          <w:rFonts w:ascii="Times New Roman" w:eastAsia="Times New Roman" w:hAnsi="Times New Roman"/>
          <w:sz w:val="24"/>
          <w:szCs w:val="24"/>
          <w:lang w:val="en-US"/>
        </w:rPr>
        <w:t>. Over 1</w:t>
      </w:r>
      <w:r w:rsidR="006F0803">
        <w:rPr>
          <w:rFonts w:ascii="Times New Roman" w:eastAsia="Times New Roman" w:hAnsi="Times New Roman"/>
          <w:sz w:val="24"/>
          <w:szCs w:val="24"/>
          <w:lang w:val="en-US"/>
        </w:rPr>
        <w:t xml:space="preserve">10 </w:t>
      </w:r>
      <w:r w:rsidR="006F0803" w:rsidRPr="008243F3">
        <w:rPr>
          <w:rFonts w:ascii="Times New Roman" w:eastAsia="Times New Roman" w:hAnsi="Times New Roman"/>
          <w:sz w:val="24"/>
          <w:szCs w:val="24"/>
          <w:lang w:val="en-US"/>
        </w:rPr>
        <w:t xml:space="preserve">tribal </w:t>
      </w:r>
      <w:r w:rsidR="006F0803">
        <w:rPr>
          <w:rFonts w:ascii="Times New Roman" w:eastAsia="Times New Roman" w:hAnsi="Times New Roman"/>
          <w:sz w:val="24"/>
          <w:szCs w:val="24"/>
          <w:lang w:val="en-US"/>
        </w:rPr>
        <w:t xml:space="preserve">animal farmers including 100 yak </w:t>
      </w:r>
      <w:proofErr w:type="spellStart"/>
      <w:r w:rsidR="006F0803">
        <w:rPr>
          <w:rFonts w:ascii="Times New Roman" w:eastAsia="Times New Roman" w:hAnsi="Times New Roman"/>
          <w:sz w:val="24"/>
          <w:szCs w:val="24"/>
          <w:lang w:val="en-US"/>
        </w:rPr>
        <w:t>brokpas</w:t>
      </w:r>
      <w:proofErr w:type="spellEnd"/>
      <w:r w:rsidR="006F0803" w:rsidRPr="008243F3">
        <w:rPr>
          <w:rFonts w:ascii="Times New Roman" w:eastAsia="Times New Roman" w:hAnsi="Times New Roman"/>
          <w:sz w:val="24"/>
          <w:szCs w:val="24"/>
          <w:lang w:val="en-US"/>
        </w:rPr>
        <w:t xml:space="preserve"> benefitted from expert-led sessions on</w:t>
      </w:r>
      <w:r w:rsidR="006F0803">
        <w:rPr>
          <w:rFonts w:ascii="Times New Roman" w:eastAsia="Times New Roman" w:hAnsi="Times New Roman"/>
          <w:sz w:val="24"/>
          <w:szCs w:val="24"/>
          <w:lang w:val="en-US"/>
        </w:rPr>
        <w:t xml:space="preserve"> scientific yak rearing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with v</w:t>
      </w:r>
      <w:r w:rsidR="006F0803" w:rsidRPr="008243F3">
        <w:rPr>
          <w:rFonts w:ascii="Times New Roman" w:eastAsia="Times New Roman" w:hAnsi="Times New Roman"/>
          <w:sz w:val="24"/>
          <w:szCs w:val="24"/>
          <w:lang w:val="en-US"/>
        </w:rPr>
        <w:t xml:space="preserve">alue addition of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the </w:t>
      </w:r>
      <w:r w:rsidR="006F0803" w:rsidRPr="008243F3">
        <w:rPr>
          <w:rFonts w:ascii="Times New Roman" w:eastAsia="Times New Roman" w:hAnsi="Times New Roman"/>
          <w:sz w:val="24"/>
          <w:szCs w:val="24"/>
          <w:lang w:val="en-US"/>
        </w:rPr>
        <w:t xml:space="preserve">yak products, </w:t>
      </w:r>
      <w:r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="006F0803" w:rsidRPr="008243F3">
        <w:rPr>
          <w:rFonts w:ascii="Times New Roman" w:eastAsia="Times New Roman" w:hAnsi="Times New Roman"/>
          <w:sz w:val="24"/>
          <w:szCs w:val="24"/>
          <w:lang w:val="en-US"/>
        </w:rPr>
        <w:t xml:space="preserve">accination &amp; nutrient management, </w:t>
      </w:r>
      <w:r>
        <w:rPr>
          <w:rFonts w:ascii="Times New Roman" w:eastAsia="Times New Roman" w:hAnsi="Times New Roman"/>
          <w:sz w:val="24"/>
          <w:szCs w:val="24"/>
          <w:lang w:val="en-US"/>
        </w:rPr>
        <w:t>s</w:t>
      </w:r>
      <w:r w:rsidR="006F0803" w:rsidRPr="008243F3">
        <w:rPr>
          <w:rFonts w:ascii="Times New Roman" w:eastAsia="Times New Roman" w:hAnsi="Times New Roman"/>
          <w:sz w:val="24"/>
          <w:szCs w:val="24"/>
          <w:lang w:val="en-US"/>
        </w:rPr>
        <w:t xml:space="preserve">emi-intensive yak rearing, </w:t>
      </w:r>
      <w:r>
        <w:rPr>
          <w:rFonts w:ascii="Times New Roman" w:eastAsia="Times New Roman" w:hAnsi="Times New Roman"/>
          <w:sz w:val="24"/>
          <w:szCs w:val="24"/>
          <w:lang w:val="en-US"/>
        </w:rPr>
        <w:t>b</w:t>
      </w:r>
      <w:r w:rsidR="006F0803" w:rsidRPr="008243F3">
        <w:rPr>
          <w:rFonts w:ascii="Times New Roman" w:eastAsia="Times New Roman" w:hAnsi="Times New Roman"/>
          <w:sz w:val="24"/>
          <w:szCs w:val="24"/>
          <w:lang w:val="en-US"/>
        </w:rPr>
        <w:t xml:space="preserve">reeding, </w:t>
      </w:r>
      <w:r>
        <w:rPr>
          <w:rFonts w:ascii="Times New Roman" w:eastAsia="Times New Roman" w:hAnsi="Times New Roman"/>
          <w:sz w:val="24"/>
          <w:szCs w:val="24"/>
          <w:lang w:val="en-US"/>
        </w:rPr>
        <w:t>f</w:t>
      </w:r>
      <w:r w:rsidR="006F0803" w:rsidRPr="008243F3">
        <w:rPr>
          <w:rFonts w:ascii="Times New Roman" w:eastAsia="Times New Roman" w:hAnsi="Times New Roman"/>
          <w:sz w:val="24"/>
          <w:szCs w:val="24"/>
          <w:lang w:val="en-US"/>
        </w:rPr>
        <w:t xml:space="preserve">eeding and </w:t>
      </w:r>
      <w:r>
        <w:rPr>
          <w:rFonts w:ascii="Times New Roman" w:eastAsia="Times New Roman" w:hAnsi="Times New Roman"/>
          <w:sz w:val="24"/>
          <w:szCs w:val="24"/>
          <w:lang w:val="en-US"/>
        </w:rPr>
        <w:t>h</w:t>
      </w:r>
      <w:r w:rsidR="006F0803" w:rsidRPr="008243F3">
        <w:rPr>
          <w:rFonts w:ascii="Times New Roman" w:eastAsia="Times New Roman" w:hAnsi="Times New Roman"/>
          <w:sz w:val="24"/>
          <w:szCs w:val="24"/>
          <w:lang w:val="en-US"/>
        </w:rPr>
        <w:t xml:space="preserve">ealth </w:t>
      </w:r>
      <w:r>
        <w:rPr>
          <w:rFonts w:ascii="Times New Roman" w:eastAsia="Times New Roman" w:hAnsi="Times New Roman"/>
          <w:sz w:val="24"/>
          <w:szCs w:val="24"/>
          <w:lang w:val="en-US"/>
        </w:rPr>
        <w:t>m</w:t>
      </w:r>
      <w:r w:rsidR="006F0803" w:rsidRPr="008243F3">
        <w:rPr>
          <w:rFonts w:ascii="Times New Roman" w:eastAsia="Times New Roman" w:hAnsi="Times New Roman"/>
          <w:sz w:val="24"/>
          <w:szCs w:val="24"/>
          <w:lang w:val="en-US"/>
        </w:rPr>
        <w:t>anagement of highland animals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. At the end from the STC fundings of ICAR-NRCY,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Dirang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; 100 yak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brokpas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were provided </w:t>
      </w:r>
      <w:r w:rsidR="006F0803" w:rsidRPr="008243F3">
        <w:rPr>
          <w:rFonts w:ascii="Times New Roman" w:eastAsia="Times New Roman" w:hAnsi="Times New Roman"/>
          <w:sz w:val="24"/>
          <w:szCs w:val="24"/>
          <w:lang w:val="en-US"/>
        </w:rPr>
        <w:t xml:space="preserve">with inputs in the form of concentrate yak feed, tarpaulins, gumboots, </w:t>
      </w:r>
      <w:r>
        <w:rPr>
          <w:rFonts w:ascii="Times New Roman" w:eastAsia="Times New Roman" w:hAnsi="Times New Roman"/>
          <w:sz w:val="24"/>
          <w:szCs w:val="24"/>
          <w:lang w:val="en-US"/>
        </w:rPr>
        <w:t>mineral mixture</w:t>
      </w:r>
      <w:r w:rsidR="006F0803" w:rsidRPr="008243F3">
        <w:rPr>
          <w:rFonts w:ascii="Times New Roman" w:eastAsia="Times New Roman" w:hAnsi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milk can</w:t>
      </w:r>
      <w:r w:rsidR="006F0803" w:rsidRPr="008243F3">
        <w:rPr>
          <w:rFonts w:ascii="Times New Roman" w:eastAsia="Times New Roman" w:hAnsi="Times New Roman"/>
          <w:sz w:val="24"/>
          <w:szCs w:val="24"/>
          <w:lang w:val="en-US"/>
        </w:rPr>
        <w:t xml:space="preserve"> and some basic veterinary medicines. In this connection, a health camp with sample collection (blood, soil, feed and fodder) was also carried out for different research project of the institute. </w:t>
      </w:r>
      <w:r w:rsidRPr="006F0803">
        <w:rPr>
          <w:rFonts w:ascii="Times New Roman" w:eastAsia="Times New Roman" w:hAnsi="Times New Roman"/>
          <w:sz w:val="24"/>
          <w:szCs w:val="24"/>
        </w:rPr>
        <w:t>The event beautifully blended cultural pride, community participation, and scientific support to strengthen yak-based livelihoods in the high-altitude regions. The presence of local communities, army personnel, and dignitaries made it truly inclusive and meaningful.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F0803" w:rsidRPr="008243F3">
        <w:rPr>
          <w:rFonts w:ascii="Times New Roman" w:eastAsia="Times New Roman" w:hAnsi="Times New Roman"/>
          <w:sz w:val="24"/>
          <w:szCs w:val="24"/>
        </w:rPr>
        <w:t>The programme was successfully completed as a result of meticulous design and guidance of Dr. Mihir Sarkar, Director</w:t>
      </w:r>
      <w:r>
        <w:rPr>
          <w:rFonts w:ascii="Times New Roman" w:eastAsia="Times New Roman" w:hAnsi="Times New Roman"/>
          <w:sz w:val="24"/>
          <w:szCs w:val="24"/>
        </w:rPr>
        <w:t xml:space="preserve"> a</w:t>
      </w:r>
      <w:r w:rsidR="006F0803" w:rsidRPr="008243F3">
        <w:rPr>
          <w:rFonts w:ascii="Times New Roman" w:eastAsia="Times New Roman" w:hAnsi="Times New Roman"/>
          <w:sz w:val="24"/>
          <w:szCs w:val="24"/>
        </w:rPr>
        <w:t>nd coordination of his team especially Dr. D. Medhi, Principal Scientist and Dr. M</w:t>
      </w:r>
      <w:r>
        <w:rPr>
          <w:rFonts w:ascii="Times New Roman" w:eastAsia="Times New Roman" w:hAnsi="Times New Roman"/>
          <w:sz w:val="24"/>
          <w:szCs w:val="24"/>
        </w:rPr>
        <w:t xml:space="preserve">artina P., Scientist, AGB with active participation of </w:t>
      </w:r>
      <w:r w:rsidR="006F0803" w:rsidRPr="008243F3">
        <w:rPr>
          <w:rFonts w:ascii="Times New Roman" w:eastAsia="Times New Roman" w:hAnsi="Times New Roman"/>
          <w:sz w:val="24"/>
          <w:szCs w:val="24"/>
        </w:rPr>
        <w:t xml:space="preserve">the officials from </w:t>
      </w:r>
      <w:r>
        <w:rPr>
          <w:rFonts w:ascii="Times New Roman" w:eastAsia="Times New Roman" w:hAnsi="Times New Roman"/>
          <w:sz w:val="24"/>
          <w:szCs w:val="24"/>
        </w:rPr>
        <w:t xml:space="preserve">all the collaborative organizations including Mr. Sang Dorjee, President of the </w:t>
      </w:r>
      <w:r>
        <w:rPr>
          <w:rFonts w:ascii="Times New Roman" w:eastAsia="Times New Roman" w:hAnsi="Times New Roman"/>
          <w:sz w:val="24"/>
          <w:szCs w:val="24"/>
          <w:lang w:val="en-US"/>
        </w:rPr>
        <w:t>Yak Federation of India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="006F0803" w:rsidRPr="006F0803">
        <w:rPr>
          <w:rFonts w:ascii="Times New Roman" w:eastAsia="Times New Roman" w:hAnsi="Times New Roman"/>
          <w:sz w:val="24"/>
          <w:szCs w:val="24"/>
        </w:rPr>
        <w:t xml:space="preserve">Special appreciation for the input distribution to yak herders of </w:t>
      </w:r>
      <w:r>
        <w:rPr>
          <w:rFonts w:ascii="Times New Roman" w:eastAsia="Times New Roman" w:hAnsi="Times New Roman"/>
          <w:sz w:val="24"/>
          <w:szCs w:val="24"/>
        </w:rPr>
        <w:t xml:space="preserve">the </w:t>
      </w:r>
      <w:r w:rsidR="006F0803" w:rsidRPr="006F0803">
        <w:rPr>
          <w:rFonts w:ascii="Times New Roman" w:eastAsia="Times New Roman" w:hAnsi="Times New Roman"/>
          <w:sz w:val="24"/>
          <w:szCs w:val="24"/>
        </w:rPr>
        <w:t xml:space="preserve">Mago, </w:t>
      </w:r>
      <w:proofErr w:type="spellStart"/>
      <w:r w:rsidR="006F0803" w:rsidRPr="006F0803">
        <w:rPr>
          <w:rFonts w:ascii="Times New Roman" w:eastAsia="Times New Roman" w:hAnsi="Times New Roman"/>
          <w:sz w:val="24"/>
          <w:szCs w:val="24"/>
        </w:rPr>
        <w:t>Thingbu</w:t>
      </w:r>
      <w:proofErr w:type="spellEnd"/>
      <w:r w:rsidR="006F0803" w:rsidRPr="006F0803">
        <w:rPr>
          <w:rFonts w:ascii="Times New Roman" w:eastAsia="Times New Roman" w:hAnsi="Times New Roman"/>
          <w:sz w:val="24"/>
          <w:szCs w:val="24"/>
        </w:rPr>
        <w:t xml:space="preserve"> and </w:t>
      </w:r>
      <w:proofErr w:type="spellStart"/>
      <w:r w:rsidR="006F0803" w:rsidRPr="006F0803">
        <w:rPr>
          <w:rFonts w:ascii="Times New Roman" w:eastAsia="Times New Roman" w:hAnsi="Times New Roman"/>
          <w:sz w:val="24"/>
          <w:szCs w:val="24"/>
        </w:rPr>
        <w:t>Luguthang</w:t>
      </w:r>
      <w:proofErr w:type="spellEnd"/>
      <w:r w:rsidR="006F0803" w:rsidRPr="006F0803">
        <w:rPr>
          <w:rFonts w:ascii="Times New Roman" w:eastAsia="Times New Roman" w:hAnsi="Times New Roman"/>
          <w:sz w:val="24"/>
          <w:szCs w:val="24"/>
        </w:rPr>
        <w:t>, which will directly support and sustain their livelihoods.</w:t>
      </w:r>
    </w:p>
    <w:p w14:paraId="11CA2697" w14:textId="77777777" w:rsidR="00874260" w:rsidRDefault="00874260" w:rsidP="007732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66D8E18" w14:textId="34CF729B" w:rsidR="007E2DCD" w:rsidRPr="007E2DCD" w:rsidRDefault="007E2DCD" w:rsidP="007E2DCD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648C5813" wp14:editId="674930A4">
                <wp:extent cx="304800" cy="304800"/>
                <wp:effectExtent l="0" t="0" r="0" b="0"/>
                <wp:docPr id="906276718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0E9EEE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7E2D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2DCD">
        <w:drawing>
          <wp:inline distT="0" distB="0" distL="0" distR="0" wp14:anchorId="0DBF13F6" wp14:editId="414D7024">
            <wp:extent cx="2847975" cy="2136139"/>
            <wp:effectExtent l="0" t="0" r="0" b="0"/>
            <wp:docPr id="3331396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722" cy="215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DCD">
        <w:rPr>
          <w:noProof/>
        </w:rPr>
        <w:t xml:space="preserve"> </w:t>
      </w:r>
      <w:r>
        <w:rPr>
          <w:noProof/>
        </w:rPr>
        <w:drawing>
          <wp:inline distT="0" distB="0" distL="0" distR="0" wp14:anchorId="3D07ED0C" wp14:editId="317DC724">
            <wp:extent cx="2457450" cy="2187688"/>
            <wp:effectExtent l="0" t="0" r="0" b="3175"/>
            <wp:docPr id="812169500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659" cy="220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6023B1" w14:textId="63F124BB" w:rsidR="00874260" w:rsidRDefault="00874260" w:rsidP="0077327D">
      <w:pPr>
        <w:spacing w:after="0" w:line="240" w:lineRule="auto"/>
        <w:jc w:val="both"/>
      </w:pPr>
    </w:p>
    <w:sectPr w:rsidR="00874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C1"/>
    <w:rsid w:val="00696573"/>
    <w:rsid w:val="006F0803"/>
    <w:rsid w:val="0077327D"/>
    <w:rsid w:val="007E2DCD"/>
    <w:rsid w:val="00874260"/>
    <w:rsid w:val="008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08372"/>
  <w15:chartTrackingRefBased/>
  <w15:docId w15:val="{3A8217B0-C007-4B2B-B8B8-0F6FC292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803"/>
    <w:pPr>
      <w:spacing w:after="200" w:line="276" w:lineRule="auto"/>
    </w:pPr>
    <w:rPr>
      <w:rFonts w:eastAsiaTheme="minorEastAsia"/>
      <w:kern w:val="0"/>
      <w:sz w:val="22"/>
      <w:szCs w:val="22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C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C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C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C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C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C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C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C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C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C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C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C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C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CC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E2D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CFC NRCY</dc:creator>
  <cp:keywords/>
  <dc:description/>
  <cp:lastModifiedBy>CFC NRCY</cp:lastModifiedBy>
  <cp:revision>3</cp:revision>
  <dcterms:created xsi:type="dcterms:W3CDTF">2026-05-24T12:09:00Z</dcterms:created>
  <dcterms:modified xsi:type="dcterms:W3CDTF">2026-05-24T12:48:00Z</dcterms:modified>
</cp:coreProperties>
</file>